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8EC" w:rsidRDefault="001E4DFC" w14:paraId="51B9D9AC" w14:textId="77777777">
      <w:pPr>
        <w:spacing w:after="0" w:line="276" w:lineRule="auto"/>
        <w:rPr>
          <w:rFonts w:ascii="Calibri" w:hAnsi="Calibri" w:eastAsia="Calibri" w:cs="Calibri"/>
          <w:color w:val="262626"/>
          <w:sz w:val="22"/>
          <w:szCs w:val="22"/>
        </w:rPr>
      </w:pPr>
      <w:r>
        <w:rPr>
          <w:b/>
          <w:sz w:val="32"/>
          <w:szCs w:val="32"/>
        </w:rPr>
        <w:t xml:space="preserve"> </w:t>
      </w:r>
    </w:p>
    <w:p w:rsidR="008628EC" w:rsidRDefault="001E4DFC" w14:paraId="61E08282" w14:textId="77777777">
      <w:pPr>
        <w:spacing w:after="0" w:line="240" w:lineRule="auto"/>
        <w:ind w:firstLine="280"/>
        <w:rPr>
          <w:rFonts w:ascii="Calibri" w:hAnsi="Calibri" w:eastAsia="Calibri" w:cs="Calibri"/>
          <w:color w:val="262626"/>
          <w:sz w:val="22"/>
          <w:szCs w:val="22"/>
        </w:rPr>
      </w:pPr>
      <w:r>
        <w:rPr>
          <w:rFonts w:ascii="Calibri" w:hAnsi="Calibri" w:eastAsia="Calibri" w:cs="Calibri"/>
          <w:color w:val="262626"/>
          <w:sz w:val="22"/>
          <w:szCs w:val="22"/>
        </w:rPr>
        <w:t xml:space="preserve"> </w:t>
      </w:r>
    </w:p>
    <w:p w:rsidR="008628EC" w:rsidRDefault="001E4DFC" w14:paraId="7CFBAC0F" w14:textId="2B0929A3">
      <w:pPr>
        <w:spacing w:after="200" w:line="240" w:lineRule="auto"/>
        <w:rPr>
          <w:rFonts w:ascii="Calibri" w:hAnsi="Calibri" w:eastAsia="Calibri" w:cs="Calibri"/>
          <w:sz w:val="22"/>
          <w:szCs w:val="22"/>
        </w:rPr>
      </w:pPr>
      <w:r>
        <w:rPr>
          <w:rFonts w:ascii="Hind Medium" w:hAnsi="Hind Medium" w:eastAsia="Hind Medium" w:cs="Hind Medium"/>
          <w:color w:val="4F81BD"/>
          <w:sz w:val="24"/>
          <w:szCs w:val="24"/>
        </w:rPr>
        <w:t>CONTRACTOR STATUS</w:t>
      </w:r>
      <w:r>
        <w:rPr>
          <w:rFonts w:ascii="Calibri" w:hAnsi="Calibri" w:eastAsia="Calibri" w:cs="Calibri"/>
          <w:sz w:val="22"/>
          <w:szCs w:val="22"/>
        </w:rPr>
        <w:t xml:space="preserve">:  We do not deduct taxes from your cheque, and we will not send you </w:t>
      </w:r>
      <w:proofErr w:type="spellStart"/>
      <w:r w:rsidR="00037FC6">
        <w:rPr>
          <w:rFonts w:ascii="Calibri" w:hAnsi="Calibri" w:eastAsia="Calibri" w:cs="Calibri"/>
          <w:sz w:val="22"/>
          <w:szCs w:val="22"/>
        </w:rPr>
        <w:t>year end</w:t>
      </w:r>
      <w:proofErr w:type="spellEnd"/>
      <w:r w:rsidR="00037FC6">
        <w:rPr>
          <w:rFonts w:ascii="Calibri" w:hAnsi="Calibri" w:eastAsia="Calibri" w:cs="Calibri"/>
          <w:sz w:val="22"/>
          <w:szCs w:val="22"/>
        </w:rPr>
        <w:t xml:space="preserve"> earning records/forms/tax slips</w:t>
      </w:r>
      <w:r>
        <w:rPr>
          <w:rFonts w:ascii="Calibri" w:hAnsi="Calibri" w:eastAsia="Calibri" w:cs="Calibri"/>
          <w:sz w:val="22"/>
          <w:szCs w:val="22"/>
        </w:rPr>
        <w:t>. You are responsible to claim your income and adhere to company Policies and Procedures.</w:t>
      </w:r>
    </w:p>
    <w:p w:rsidR="008628EC" w:rsidRDefault="001E4DFC" w14:paraId="5E04BECC" w14:textId="77777777">
      <w:pPr>
        <w:spacing w:after="200" w:line="240" w:lineRule="auto"/>
        <w:rPr>
          <w:rFonts w:ascii="Calibri" w:hAnsi="Calibri" w:eastAsia="Calibri" w:cs="Calibri"/>
          <w:sz w:val="22"/>
          <w:szCs w:val="22"/>
        </w:rPr>
      </w:pPr>
      <w:r>
        <w:rPr>
          <w:rFonts w:ascii="Hind Medium" w:hAnsi="Hind Medium" w:eastAsia="Hind Medium" w:cs="Hind Medium"/>
          <w:color w:val="4F81BD"/>
          <w:sz w:val="24"/>
          <w:szCs w:val="24"/>
        </w:rPr>
        <w:t>CRIMINAL RECORD CHECK:</w:t>
      </w:r>
      <w:r>
        <w:rPr>
          <w:rFonts w:ascii="Calibri" w:hAnsi="Calibri" w:eastAsia="Calibri" w:cs="Calibri"/>
          <w:sz w:val="22"/>
          <w:szCs w:val="22"/>
        </w:rPr>
        <w:t xml:space="preserve">  As part of your contract you are required to submit a criminal record check. As an independent contractor you will need to cover this cost.</w:t>
      </w:r>
    </w:p>
    <w:p w:rsidRPr="00165B59" w:rsidR="008628EC" w:rsidRDefault="001E4DFC" w14:paraId="771881FB" w14:textId="5A3A4989">
      <w:pPr>
        <w:spacing w:after="200" w:line="240" w:lineRule="auto"/>
        <w:rPr>
          <w:rFonts w:ascii="Hind Medium" w:hAnsi="Hind Medium" w:eastAsia="Hind Medium" w:cs="Hind Medium"/>
          <w:b/>
          <w:color w:val="4F81BD"/>
          <w:sz w:val="24"/>
          <w:szCs w:val="24"/>
        </w:rPr>
      </w:pPr>
      <w:r>
        <w:rPr>
          <w:rFonts w:ascii="Hind Medium" w:hAnsi="Hind Medium" w:eastAsia="Hind Medium" w:cs="Hind Medium"/>
          <w:color w:val="4F81BD"/>
          <w:sz w:val="24"/>
          <w:szCs w:val="24"/>
        </w:rPr>
        <w:t>THE MATCH:</w:t>
      </w:r>
      <w:r>
        <w:rPr>
          <w:rFonts w:ascii="Calibri" w:hAnsi="Calibri" w:eastAsia="Calibri" w:cs="Calibri"/>
          <w:sz w:val="22"/>
          <w:szCs w:val="22"/>
        </w:rPr>
        <w:t xml:space="preserve"> Carefully consider all relevant facts before accepting a student. Once you accept a student, you are responsible for them until the end of the semester or school year. You will receive an email with your student’s profile, schedule, and contact information.  </w:t>
      </w:r>
      <w:r w:rsidR="007C4019">
        <w:rPr>
          <w:rFonts w:ascii="Calibri" w:hAnsi="Calibri" w:eastAsia="Calibri" w:cs="Calibri"/>
          <w:b/>
          <w:sz w:val="22"/>
          <w:szCs w:val="22"/>
        </w:rPr>
        <w:t>Please c</w:t>
      </w:r>
      <w:r w:rsidRPr="00165B59">
        <w:rPr>
          <w:rFonts w:ascii="Calibri" w:hAnsi="Calibri" w:eastAsia="Calibri" w:cs="Calibri"/>
          <w:b/>
          <w:sz w:val="22"/>
          <w:szCs w:val="22"/>
        </w:rPr>
        <w:t>all the parents and/or student within 24 hours to introduce yourself and confirm the first session.</w:t>
      </w:r>
    </w:p>
    <w:p w:rsidR="008628EC" w:rsidRDefault="001E4DFC" w14:paraId="023F6D47" w14:textId="77777777">
      <w:pPr>
        <w:spacing w:after="200" w:line="240" w:lineRule="auto"/>
        <w:rPr>
          <w:rFonts w:ascii="Calibri" w:hAnsi="Calibri" w:eastAsia="Calibri" w:cs="Calibri"/>
          <w:sz w:val="22"/>
          <w:szCs w:val="22"/>
        </w:rPr>
      </w:pPr>
      <w:r>
        <w:rPr>
          <w:rFonts w:ascii="Hind Medium" w:hAnsi="Hind Medium" w:eastAsia="Hind Medium" w:cs="Hind Medium"/>
          <w:color w:val="4F81BD"/>
          <w:sz w:val="24"/>
          <w:szCs w:val="24"/>
        </w:rPr>
        <w:t>SESSION PREPARATION:</w:t>
      </w:r>
      <w:r>
        <w:rPr>
          <w:rFonts w:ascii="Calibri" w:hAnsi="Calibri" w:eastAsia="Calibri" w:cs="Calibri"/>
          <w:sz w:val="22"/>
          <w:szCs w:val="22"/>
        </w:rPr>
        <w:t xml:space="preserve"> Read the student profile carefully before planning your first session.  Always come prepared for a full lesson, even if the student has no homework.</w:t>
      </w:r>
    </w:p>
    <w:p w:rsidRPr="006B3E5A" w:rsidR="008628EC" w:rsidRDefault="001E4DFC" w14:paraId="564FF045" w14:textId="1DF4EDE6">
      <w:pPr>
        <w:spacing w:after="200" w:line="240" w:lineRule="auto"/>
        <w:rPr>
          <w:rFonts w:ascii="Calibri" w:hAnsi="Calibri" w:eastAsia="Calibri" w:cs="Calibri"/>
          <w:sz w:val="22"/>
          <w:szCs w:val="22"/>
          <w:highlight w:val="none"/>
        </w:rPr>
      </w:pPr>
      <w:r w:rsidRPr="00F5304D">
        <w:rPr>
          <w:rFonts w:ascii="Hind Medium" w:hAnsi="Hind Medium" w:eastAsia="Hind Medium" w:cs="Hind Medium"/>
          <w:color w:val="4F81BD"/>
          <w:sz w:val="24"/>
          <w:szCs w:val="24"/>
        </w:rPr>
        <w:t>TEACHER COMMUNICATION:</w:t>
      </w:r>
      <w:r w:rsidRPr="00F5304D">
        <w:rPr>
          <w:rFonts w:ascii="Calibri" w:hAnsi="Calibri" w:eastAsia="Calibri" w:cs="Calibri"/>
          <w:sz w:val="22"/>
          <w:szCs w:val="22"/>
        </w:rPr>
        <w:t xml:space="preserve"> </w:t>
      </w:r>
      <w:r w:rsidRPr="006B3E5A">
        <w:rPr>
          <w:rFonts w:ascii="Calibri" w:hAnsi="Calibri" w:eastAsia="Calibri" w:cs="Calibri"/>
          <w:sz w:val="22"/>
          <w:szCs w:val="22"/>
          <w:highlight w:val="none"/>
        </w:rPr>
        <w:t xml:space="preserve">We encourage </w:t>
      </w:r>
      <w:r w:rsidRPr="006B3E5A" w:rsidR="006B3E5A">
        <w:rPr>
          <w:rFonts w:ascii="Calibri" w:hAnsi="Calibri" w:eastAsia="Calibri" w:cs="Calibri"/>
          <w:sz w:val="22"/>
          <w:szCs w:val="22"/>
          <w:highlight w:val="none"/>
        </w:rPr>
        <w:t xml:space="preserve">communication with our student’s home school </w:t>
      </w:r>
      <w:r w:rsidRPr="006B3E5A">
        <w:rPr>
          <w:rFonts w:ascii="Calibri" w:hAnsi="Calibri" w:eastAsia="Calibri" w:cs="Calibri"/>
          <w:sz w:val="22"/>
          <w:szCs w:val="22"/>
          <w:highlight w:val="none"/>
        </w:rPr>
        <w:t>teacher</w:t>
      </w:r>
      <w:r w:rsidRPr="006B3E5A" w:rsidR="006B3E5A">
        <w:rPr>
          <w:rFonts w:ascii="Calibri" w:hAnsi="Calibri" w:eastAsia="Calibri" w:cs="Calibri"/>
          <w:sz w:val="22"/>
          <w:szCs w:val="22"/>
          <w:highlight w:val="none"/>
        </w:rPr>
        <w:t xml:space="preserve">(s). Prior to contact however, agreement from the parent is required and </w:t>
      </w:r>
      <w:r w:rsidRPr="006B3E5A">
        <w:rPr>
          <w:rFonts w:ascii="Calibri" w:hAnsi="Calibri" w:eastAsia="Calibri" w:cs="Calibri"/>
          <w:sz w:val="22"/>
          <w:szCs w:val="22"/>
          <w:highlight w:val="none"/>
        </w:rPr>
        <w:t xml:space="preserve">A Teacher Introduction </w:t>
      </w:r>
      <w:r w:rsidRPr="006B3E5A" w:rsidR="006B3E5A">
        <w:rPr>
          <w:rFonts w:ascii="Calibri" w:hAnsi="Calibri" w:eastAsia="Calibri" w:cs="Calibri"/>
          <w:sz w:val="22"/>
          <w:szCs w:val="22"/>
          <w:highlight w:val="none"/>
        </w:rPr>
        <w:t>card</w:t>
      </w:r>
      <w:r w:rsidRPr="006B3E5A">
        <w:rPr>
          <w:rFonts w:ascii="Calibri" w:hAnsi="Calibri" w:eastAsia="Calibri" w:cs="Calibri"/>
          <w:sz w:val="22"/>
          <w:szCs w:val="22"/>
          <w:highlight w:val="none"/>
        </w:rPr>
        <w:t xml:space="preserve"> </w:t>
      </w:r>
      <w:r w:rsidRPr="006B3E5A" w:rsidR="006B3E5A">
        <w:rPr>
          <w:rFonts w:ascii="Calibri" w:hAnsi="Calibri" w:eastAsia="Calibri" w:cs="Calibri"/>
          <w:sz w:val="22"/>
          <w:szCs w:val="22"/>
          <w:highlight w:val="none"/>
        </w:rPr>
        <w:t xml:space="preserve">must be completed. Contact our office to have this arranged and sent. </w:t>
      </w:r>
    </w:p>
    <w:p w:rsidR="008628EC" w:rsidRDefault="001E4DFC" w14:paraId="53C158BD" w14:textId="58A35300">
      <w:pPr>
        <w:spacing w:after="200" w:line="240" w:lineRule="auto"/>
        <w:rPr>
          <w:rFonts w:ascii="Calibri" w:hAnsi="Calibri" w:eastAsia="Calibri" w:cs="Calibri"/>
          <w:sz w:val="22"/>
          <w:szCs w:val="22"/>
        </w:rPr>
      </w:pPr>
      <w:r>
        <w:rPr>
          <w:rFonts w:ascii="Hind Medium" w:hAnsi="Hind Medium" w:eastAsia="Hind Medium" w:cs="Hind Medium"/>
          <w:color w:val="4F81BD"/>
          <w:sz w:val="24"/>
          <w:szCs w:val="24"/>
        </w:rPr>
        <w:t>OPUS</w:t>
      </w:r>
      <w:r>
        <w:rPr>
          <w:rFonts w:ascii="Calibri" w:hAnsi="Calibri" w:eastAsia="Calibri" w:cs="Calibri"/>
          <w:sz w:val="22"/>
          <w:szCs w:val="22"/>
        </w:rPr>
        <w:t xml:space="preserve">: During each session, you will log in to your Opus account and submit a Session Report. After we approve it, a copy of this report is emailed to </w:t>
      </w:r>
      <w:r w:rsidR="00585818">
        <w:rPr>
          <w:rFonts w:ascii="Calibri" w:hAnsi="Calibri" w:eastAsia="Calibri" w:cs="Calibri"/>
          <w:sz w:val="22"/>
          <w:szCs w:val="22"/>
        </w:rPr>
        <w:t>the</w:t>
      </w:r>
      <w:r>
        <w:rPr>
          <w:rFonts w:ascii="Calibri" w:hAnsi="Calibri" w:eastAsia="Calibri" w:cs="Calibri"/>
          <w:sz w:val="22"/>
          <w:szCs w:val="22"/>
        </w:rPr>
        <w:t xml:space="preserve"> student and/or their parents.</w:t>
      </w:r>
    </w:p>
    <w:p w:rsidR="008628EC" w:rsidRDefault="001E4DFC" w14:paraId="3B763B0E" w14:textId="77777777">
      <w:pPr>
        <w:spacing w:after="200" w:line="240" w:lineRule="auto"/>
        <w:rPr>
          <w:rFonts w:ascii="Calibri" w:hAnsi="Calibri" w:eastAsia="Calibri" w:cs="Calibri"/>
          <w:color w:val="262626"/>
          <w:sz w:val="22"/>
          <w:szCs w:val="22"/>
        </w:rPr>
      </w:pPr>
      <w:r>
        <w:rPr>
          <w:rFonts w:ascii="Hind Medium" w:hAnsi="Hind Medium" w:eastAsia="Hind Medium" w:cs="Hind Medium"/>
          <w:color w:val="4F81BD"/>
          <w:sz w:val="24"/>
          <w:szCs w:val="24"/>
        </w:rPr>
        <w:t xml:space="preserve">TUTOR SUPPORT: </w:t>
      </w:r>
      <w:r>
        <w:rPr>
          <w:rFonts w:ascii="Calibri" w:hAnsi="Calibri" w:eastAsia="Calibri" w:cs="Calibri"/>
          <w:sz w:val="22"/>
          <w:szCs w:val="22"/>
        </w:rPr>
        <w:t>We always do our best to set you up for success by matching you with students who are a good fit for your skill set. We also screen homes for animals, respect for diversity, and safety. If you have any concerns about the match after your first session, contact our office for support</w:t>
      </w:r>
    </w:p>
    <w:p w:rsidRPr="00585818" w:rsidR="008628EC" w:rsidRDefault="001E4DFC" w14:paraId="41C44D3F" w14:textId="0720989C" w14:noSpellErr="1">
      <w:pPr>
        <w:spacing w:after="200" w:line="240" w:lineRule="auto"/>
        <w:rPr>
          <w:rFonts w:ascii="Calibri" w:hAnsi="Calibri" w:eastAsia="Calibri" w:cs="Calibri"/>
          <w:sz w:val="22"/>
          <w:szCs w:val="22"/>
        </w:rPr>
      </w:pPr>
      <w:r w:rsidRPr="1B21F36C" w:rsidR="001E4DFC">
        <w:rPr>
          <w:rFonts w:ascii="Hind Medium" w:hAnsi="Hind Medium" w:eastAsia="Hind Medium" w:cs="Hind Medium"/>
          <w:color w:val="4F81BD" w:themeColor="accent1" w:themeTint="FF" w:themeShade="FF"/>
          <w:sz w:val="24"/>
          <w:szCs w:val="24"/>
        </w:rPr>
        <w:t>24 HOUR RULE:</w:t>
      </w:r>
      <w:r w:rsidRPr="1B21F36C" w:rsidR="001E4DFC">
        <w:rPr>
          <w:rFonts w:ascii="Calibri" w:hAnsi="Calibri" w:eastAsia="Calibri" w:cs="Calibri"/>
          <w:sz w:val="22"/>
          <w:szCs w:val="22"/>
        </w:rPr>
        <w:t xml:space="preserve"> Parents</w:t>
      </w:r>
      <w:r w:rsidRPr="1B21F36C" w:rsidR="001E4DFC">
        <w:rPr>
          <w:rFonts w:ascii="Calibri" w:hAnsi="Calibri" w:eastAsia="Calibri" w:cs="Calibri"/>
          <w:sz w:val="22"/>
          <w:szCs w:val="22"/>
        </w:rPr>
        <w:t xml:space="preserve">/students </w:t>
      </w:r>
      <w:r w:rsidRPr="1B21F36C" w:rsidR="001E4DFC">
        <w:rPr>
          <w:rFonts w:ascii="Calibri" w:hAnsi="Calibri" w:eastAsia="Calibri" w:cs="Calibri"/>
          <w:sz w:val="22"/>
          <w:szCs w:val="22"/>
        </w:rPr>
        <w:t xml:space="preserve">must contact you </w:t>
      </w:r>
      <w:r w:rsidRPr="1B21F36C" w:rsidR="001E4DFC">
        <w:rPr>
          <w:rFonts w:ascii="Calibri" w:hAnsi="Calibri" w:eastAsia="Calibri" w:cs="Calibri"/>
          <w:sz w:val="22"/>
          <w:szCs w:val="22"/>
        </w:rPr>
        <w:t>24 hours in advance to cancel a tutoring session. If you receive a late cancellation, you may submit a session report for one hour. Set Attendance to  “Late Cancel”.  This report should include information on who cancelled, when, and why</w:t>
      </w:r>
      <w:r w:rsidRPr="1B21F36C" w:rsidR="007C4019">
        <w:rPr>
          <w:rFonts w:ascii="Calibri" w:hAnsi="Calibri" w:eastAsia="Calibri" w:cs="Calibri"/>
          <w:sz w:val="22"/>
          <w:szCs w:val="22"/>
        </w:rPr>
        <w:t>, along with a</w:t>
      </w:r>
      <w:r w:rsidRPr="1B21F36C" w:rsidR="001E4DFC">
        <w:rPr>
          <w:rFonts w:ascii="Calibri" w:hAnsi="Calibri" w:eastAsia="Calibri" w:cs="Calibri"/>
          <w:sz w:val="22"/>
          <w:szCs w:val="22"/>
        </w:rPr>
        <w:t xml:space="preserve"> reminded of </w:t>
      </w:r>
      <w:r w:rsidRPr="1B21F36C" w:rsidR="007C4019">
        <w:rPr>
          <w:rFonts w:ascii="Calibri" w:hAnsi="Calibri" w:eastAsia="Calibri" w:cs="Calibri"/>
          <w:sz w:val="22"/>
          <w:szCs w:val="22"/>
        </w:rPr>
        <w:t xml:space="preserve">the 24 hr. </w:t>
      </w:r>
      <w:r w:rsidRPr="1B21F36C" w:rsidR="001E4DFC">
        <w:rPr>
          <w:rFonts w:ascii="Calibri" w:hAnsi="Calibri" w:eastAsia="Calibri" w:cs="Calibri"/>
          <w:sz w:val="22"/>
          <w:szCs w:val="22"/>
        </w:rPr>
        <w:t>cancellation</w:t>
      </w:r>
      <w:r w:rsidRPr="1B21F36C" w:rsidR="007C4019">
        <w:rPr>
          <w:rFonts w:ascii="Calibri" w:hAnsi="Calibri" w:eastAsia="Calibri" w:cs="Calibri"/>
          <w:sz w:val="22"/>
          <w:szCs w:val="22"/>
        </w:rPr>
        <w:t xml:space="preserve"> policy</w:t>
      </w:r>
      <w:r w:rsidRPr="1B21F36C" w:rsidR="001E4DFC">
        <w:rPr>
          <w:rFonts w:ascii="Calibri" w:hAnsi="Calibri" w:eastAsia="Calibri" w:cs="Calibri"/>
          <w:sz w:val="22"/>
          <w:szCs w:val="22"/>
        </w:rPr>
        <w:t xml:space="preserve">. Cancellations cannot be accepted from a minor. We do not charge in cases of sudden illness, injury, or other serious </w:t>
      </w:r>
      <w:r w:rsidRPr="1B21F36C" w:rsidR="001E4DFC">
        <w:rPr>
          <w:rFonts w:ascii="Calibri" w:hAnsi="Calibri" w:eastAsia="Calibri" w:cs="Calibri"/>
          <w:sz w:val="22"/>
          <w:szCs w:val="22"/>
        </w:rPr>
        <w:t>emergency.</w:t>
      </w:r>
    </w:p>
    <w:p w:rsidRPr="00F5304D" w:rsidR="008628EC" w:rsidP="1B21F36C" w:rsidRDefault="001E4DFC" w14:paraId="461FC341" w14:textId="59614CE0">
      <w:pPr>
        <w:spacing w:after="200" w:line="240" w:lineRule="auto"/>
        <w:rPr>
          <w:rFonts w:ascii="Calibri" w:hAnsi="Calibri" w:eastAsia="Calibri" w:cs="Calibri"/>
          <w:sz w:val="22"/>
          <w:szCs w:val="22"/>
        </w:rPr>
      </w:pPr>
      <w:r w:rsidRPr="1B21F36C" w:rsidR="001E4DFC">
        <w:rPr>
          <w:rFonts w:ascii="Hind Medium" w:hAnsi="Hind Medium" w:eastAsia="Hind Medium" w:cs="Hind Medium"/>
          <w:color w:val="4F80BD"/>
          <w:sz w:val="24"/>
          <w:szCs w:val="24"/>
        </w:rPr>
        <w:t>RESCHEDULING:</w:t>
      </w:r>
      <w:r w:rsidRPr="1B21F36C" w:rsidR="001E4DFC">
        <w:rPr>
          <w:rFonts w:ascii="Calibri" w:hAnsi="Calibri" w:eastAsia="Calibri" w:cs="Calibri"/>
          <w:sz w:val="22"/>
          <w:szCs w:val="22"/>
        </w:rPr>
        <w:t xml:space="preserve"> If you need </w:t>
      </w:r>
      <w:r w:rsidRPr="1B21F36C" w:rsidR="001E4DFC">
        <w:rPr>
          <w:rFonts w:ascii="Calibri" w:hAnsi="Calibri" w:eastAsia="Calibri" w:cs="Calibri"/>
          <w:sz w:val="22"/>
          <w:szCs w:val="22"/>
        </w:rPr>
        <w:t xml:space="preserve">to reschedule a scheduled session, you must contact the office </w:t>
      </w:r>
      <w:r w:rsidRPr="1B21F36C" w:rsidR="001E4DFC">
        <w:rPr>
          <w:rFonts w:ascii="Calibri" w:hAnsi="Calibri" w:eastAsia="Calibri" w:cs="Calibri"/>
          <w:sz w:val="22"/>
          <w:szCs w:val="22"/>
        </w:rPr>
        <w:t xml:space="preserve"> at least one week in advance.</w:t>
      </w:r>
      <w:r w:rsidRPr="1B21F36C" w:rsidR="001E4DFC">
        <w:rPr>
          <w:rFonts w:ascii="Calibri" w:hAnsi="Calibri" w:eastAsia="Calibri" w:cs="Calibri"/>
          <w:sz w:val="22"/>
          <w:szCs w:val="22"/>
        </w:rPr>
        <w:t xml:space="preserve"> Last minute cancellations may only be made in case of sudden illness, injury, or other serious emergency. </w:t>
      </w:r>
      <w:r w:rsidRPr="1B21F36C" w:rsidR="001E4DFC">
        <w:rPr>
          <w:rFonts w:ascii="Calibri" w:hAnsi="Calibri" w:eastAsia="Calibri" w:cs="Calibri"/>
          <w:sz w:val="22"/>
          <w:szCs w:val="22"/>
        </w:rPr>
        <w:t xml:space="preserve">Cancelled sessions should be made up as soon as possible. </w:t>
      </w:r>
      <w:proofErr w:type="spellStart"/>
      <w:proofErr w:type="spellEnd"/>
    </w:p>
    <w:p w:rsidRPr="00F5304D" w:rsidR="008628EC" w:rsidRDefault="001E4DFC" w14:paraId="423A3F22" w14:textId="041C3B4B">
      <w:pPr>
        <w:spacing w:after="200" w:line="240" w:lineRule="auto"/>
        <w:rPr>
          <w:rFonts w:ascii="Calibri" w:hAnsi="Calibri" w:eastAsia="Calibri" w:cs="Calibri"/>
          <w:sz w:val="22"/>
          <w:szCs w:val="22"/>
        </w:rPr>
      </w:pPr>
      <w:r w:rsidRPr="1B21F36C" w:rsidR="001E4DFC">
        <w:rPr>
          <w:rFonts w:ascii="Hind Medium" w:hAnsi="Hind Medium" w:eastAsia="Hind Medium" w:cs="Hind Medium"/>
          <w:color w:val="4F81BD" w:themeColor="accent1" w:themeTint="FF" w:themeShade="FF"/>
          <w:sz w:val="24"/>
          <w:szCs w:val="24"/>
        </w:rPr>
        <w:t>SESSION REPORTS</w:t>
      </w:r>
      <w:r w:rsidRPr="1B21F36C" w:rsidR="007C4019">
        <w:rPr>
          <w:rFonts w:ascii="Hind Medium" w:hAnsi="Hind Medium" w:eastAsia="Hind Medium" w:cs="Hind Medium"/>
          <w:color w:val="4F81BD" w:themeColor="accent1" w:themeTint="FF" w:themeShade="FF"/>
          <w:sz w:val="24"/>
          <w:szCs w:val="24"/>
        </w:rPr>
        <w:t>/ SESSION LOGS</w:t>
      </w:r>
      <w:r w:rsidRPr="1B21F36C" w:rsidR="001E4DFC">
        <w:rPr>
          <w:rFonts w:ascii="Hind Medium" w:hAnsi="Hind Medium" w:eastAsia="Hind Medium" w:cs="Hind Medium"/>
          <w:color w:val="4F81BD" w:themeColor="accent1" w:themeTint="FF" w:themeShade="FF"/>
          <w:sz w:val="24"/>
          <w:szCs w:val="24"/>
        </w:rPr>
        <w:t xml:space="preserve">: </w:t>
      </w:r>
      <w:r w:rsidRPr="1B21F36C" w:rsidR="001E4DFC">
        <w:rPr>
          <w:rFonts w:ascii="Calibri" w:hAnsi="Calibri" w:eastAsia="Calibri" w:cs="Calibri"/>
          <w:sz w:val="22"/>
          <w:szCs w:val="22"/>
        </w:rPr>
        <w:t xml:space="preserve"> Session Reports are a key part of the service we promise to our student and their family. They must be created and  submitted before the end of each session. </w:t>
      </w:r>
      <w:r w:rsidRPr="1B21F36C" w:rsidR="007C4019">
        <w:rPr>
          <w:rFonts w:ascii="Calibri" w:hAnsi="Calibri" w:eastAsia="Calibri" w:cs="Calibri"/>
          <w:sz w:val="22"/>
          <w:szCs w:val="22"/>
        </w:rPr>
        <w:t>Refer to ‘</w:t>
      </w:r>
      <w:r w:rsidRPr="1B21F36C" w:rsidR="001E4DFC">
        <w:rPr>
          <w:rFonts w:ascii="Calibri" w:hAnsi="Calibri" w:eastAsia="Calibri" w:cs="Calibri"/>
          <w:sz w:val="22"/>
          <w:szCs w:val="22"/>
        </w:rPr>
        <w:t>Writing a Session Report Best Practice</w:t>
      </w:r>
      <w:r w:rsidRPr="1B21F36C" w:rsidR="007C4019">
        <w:rPr>
          <w:rFonts w:ascii="Calibri" w:hAnsi="Calibri" w:eastAsia="Calibri" w:cs="Calibri"/>
          <w:sz w:val="22"/>
          <w:szCs w:val="22"/>
        </w:rPr>
        <w:t xml:space="preserve">’ (provided to you during </w:t>
      </w:r>
      <w:r w:rsidRPr="1B21F36C" w:rsidR="007C4019">
        <w:rPr>
          <w:rFonts w:ascii="Calibri" w:hAnsi="Calibri" w:eastAsia="Calibri" w:cs="Calibri"/>
          <w:sz w:val="22"/>
          <w:szCs w:val="22"/>
        </w:rPr>
        <w:t>orientation</w:t>
      </w:r>
      <w:r w:rsidRPr="1B21F36C" w:rsidR="007C4019">
        <w:rPr>
          <w:rFonts w:ascii="Calibri" w:hAnsi="Calibri" w:eastAsia="Calibri" w:cs="Calibri"/>
          <w:sz w:val="22"/>
          <w:szCs w:val="22"/>
        </w:rPr>
        <w:t>)</w:t>
      </w:r>
      <w:r w:rsidRPr="1B21F36C" w:rsidR="001E4DFC">
        <w:rPr>
          <w:rFonts w:ascii="Calibri" w:hAnsi="Calibri" w:eastAsia="Calibri" w:cs="Calibri"/>
          <w:sz w:val="22"/>
          <w:szCs w:val="22"/>
        </w:rPr>
        <w:t xml:space="preserve">.  </w:t>
      </w:r>
    </w:p>
    <w:p w:rsidRPr="007C4019" w:rsidR="008628EC" w:rsidP="1B21F36C" w:rsidRDefault="001E4DFC" w14:paraId="4F94D544" w14:textId="77777777" w14:noSpellErr="1">
      <w:pPr>
        <w:spacing w:after="200" w:line="240" w:lineRule="auto"/>
        <w:rPr>
          <w:rFonts w:ascii="Calibri" w:hAnsi="Calibri" w:eastAsia="Calibri" w:cs="Calibri"/>
          <w:sz w:val="22"/>
          <w:szCs w:val="22"/>
        </w:rPr>
      </w:pPr>
      <w:r w:rsidRPr="1B21F36C" w:rsidR="001E4DFC">
        <w:rPr>
          <w:rFonts w:ascii="Hind Medium" w:hAnsi="Hind Medium" w:eastAsia="Hind Medium" w:cs="Hind Medium"/>
          <w:color w:val="4F80BD"/>
          <w:sz w:val="24"/>
          <w:szCs w:val="24"/>
        </w:rPr>
        <w:t>INVOICES:</w:t>
      </w:r>
      <w:r w:rsidRPr="1B21F36C" w:rsidR="001E4DFC">
        <w:rPr>
          <w:rFonts w:ascii="Calibri" w:hAnsi="Calibri" w:eastAsia="Calibri" w:cs="Calibri"/>
          <w:sz w:val="22"/>
          <w:szCs w:val="22"/>
        </w:rPr>
        <w:t xml:space="preserve"> As an Independent Contractor, you must invoice us for your hours worked on the 1st of each month for the previous month’s sessions. Log into your Opus account and go to the Reports tab. Select the Approved Timesheet report. Download and email to the office.</w:t>
      </w:r>
      <w:r w:rsidRPr="1B21F36C" w:rsidR="001E4DFC">
        <w:rPr>
          <w:rFonts w:ascii="Calibri" w:hAnsi="Calibri" w:eastAsia="Calibri" w:cs="Calibri"/>
          <w:sz w:val="22"/>
          <w:szCs w:val="22"/>
        </w:rPr>
        <w:t xml:space="preserve"> </w:t>
      </w:r>
    </w:p>
    <w:p w:rsidR="008628EC" w:rsidRDefault="001E4DFC" w14:paraId="1BC66A59" w14:textId="77777777">
      <w:pPr>
        <w:spacing w:after="200" w:line="240" w:lineRule="auto"/>
        <w:rPr>
          <w:rFonts w:ascii="Calibri" w:hAnsi="Calibri" w:eastAsia="Calibri" w:cs="Calibri"/>
          <w:sz w:val="22"/>
          <w:szCs w:val="22"/>
        </w:rPr>
      </w:pPr>
      <w:r>
        <w:rPr>
          <w:rFonts w:ascii="Hind Medium" w:hAnsi="Hind Medium" w:eastAsia="Hind Medium" w:cs="Hind Medium"/>
          <w:color w:val="4F81BD"/>
          <w:sz w:val="24"/>
          <w:szCs w:val="24"/>
        </w:rPr>
        <w:t>GUARDIANS:</w:t>
      </w:r>
      <w:r>
        <w:rPr>
          <w:rFonts w:ascii="Calibri" w:hAnsi="Calibri" w:eastAsia="Calibri" w:cs="Calibri"/>
          <w:sz w:val="22"/>
          <w:szCs w:val="22"/>
        </w:rPr>
        <w:t xml:space="preserve"> A guardian must be present in the home if the student is under 18 years of age. This does not apply if you meet at a mutually agreed public location (ex. Public Library or Community Center).</w:t>
      </w:r>
    </w:p>
    <w:p w:rsidR="008628EC" w:rsidRDefault="001E4DFC" w14:paraId="25EA873D" w14:textId="68BF250B">
      <w:pPr>
        <w:spacing w:after="200" w:line="240" w:lineRule="auto"/>
        <w:rPr>
          <w:rFonts w:ascii="Calibri" w:hAnsi="Calibri" w:eastAsia="Calibri" w:cs="Calibri"/>
          <w:sz w:val="22"/>
          <w:szCs w:val="22"/>
        </w:rPr>
      </w:pPr>
      <w:r w:rsidRPr="003C28C6">
        <w:rPr>
          <w:rFonts w:ascii="Hind Medium" w:hAnsi="Hind Medium" w:eastAsia="Hind Medium" w:cs="Hind Medium"/>
          <w:color w:val="4F81BD"/>
          <w:sz w:val="24"/>
          <w:szCs w:val="24"/>
        </w:rPr>
        <w:lastRenderedPageBreak/>
        <w:t>COMMUNICATION:</w:t>
      </w:r>
      <w:r w:rsidRPr="003C28C6">
        <w:rPr>
          <w:rFonts w:ascii="Calibri" w:hAnsi="Calibri" w:eastAsia="Calibri" w:cs="Calibri"/>
          <w:sz w:val="22"/>
          <w:szCs w:val="22"/>
        </w:rPr>
        <w:t xml:space="preserve">  </w:t>
      </w:r>
      <w:r w:rsidR="00B656B9">
        <w:rPr>
          <w:rFonts w:ascii="Calibri" w:hAnsi="Calibri" w:eastAsia="Calibri" w:cs="Calibri"/>
          <w:sz w:val="22"/>
          <w:szCs w:val="22"/>
        </w:rPr>
        <w:t>Two way communication between you and our office is</w:t>
      </w:r>
      <w:r>
        <w:rPr>
          <w:rFonts w:ascii="Calibri" w:hAnsi="Calibri" w:eastAsia="Calibri" w:cs="Calibri"/>
          <w:sz w:val="22"/>
          <w:szCs w:val="22"/>
        </w:rPr>
        <w:t xml:space="preserve"> essential</w:t>
      </w:r>
      <w:r w:rsidR="00B656B9">
        <w:rPr>
          <w:rFonts w:ascii="Calibri" w:hAnsi="Calibri" w:eastAsia="Calibri" w:cs="Calibri"/>
          <w:sz w:val="22"/>
          <w:szCs w:val="22"/>
        </w:rPr>
        <w:t xml:space="preserve">. At any time, </w:t>
      </w:r>
      <w:r>
        <w:rPr>
          <w:rFonts w:ascii="Calibri" w:hAnsi="Calibri" w:eastAsia="Calibri" w:cs="Calibri"/>
          <w:sz w:val="22"/>
          <w:szCs w:val="22"/>
        </w:rPr>
        <w:t xml:space="preserve"> </w:t>
      </w:r>
      <w:r w:rsidR="00B656B9">
        <w:rPr>
          <w:rFonts w:ascii="Calibri" w:hAnsi="Calibri" w:eastAsia="Calibri" w:cs="Calibri"/>
          <w:sz w:val="22"/>
          <w:szCs w:val="22"/>
        </w:rPr>
        <w:t xml:space="preserve">feel free to reach out for support or </w:t>
      </w:r>
      <w:r>
        <w:rPr>
          <w:rFonts w:ascii="Calibri" w:hAnsi="Calibri" w:eastAsia="Calibri" w:cs="Calibri"/>
          <w:sz w:val="22"/>
          <w:szCs w:val="22"/>
        </w:rPr>
        <w:t xml:space="preserve">up </w:t>
      </w:r>
      <w:r w:rsidR="00B656B9">
        <w:rPr>
          <w:rFonts w:ascii="Calibri" w:hAnsi="Calibri" w:eastAsia="Calibri" w:cs="Calibri"/>
          <w:sz w:val="22"/>
          <w:szCs w:val="22"/>
        </w:rPr>
        <w:t>date us</w:t>
      </w:r>
      <w:r>
        <w:rPr>
          <w:rFonts w:ascii="Calibri" w:hAnsi="Calibri" w:eastAsia="Calibri" w:cs="Calibri"/>
          <w:sz w:val="22"/>
          <w:szCs w:val="22"/>
        </w:rPr>
        <w:t xml:space="preserve"> on your status and developments with our student.</w:t>
      </w:r>
      <w:r w:rsidR="00B656B9">
        <w:rPr>
          <w:rFonts w:ascii="Calibri" w:hAnsi="Calibri" w:eastAsia="Calibri" w:cs="Calibri"/>
          <w:sz w:val="22"/>
          <w:szCs w:val="22"/>
        </w:rPr>
        <w:t xml:space="preserve"> We will r</w:t>
      </w:r>
      <w:r>
        <w:rPr>
          <w:rFonts w:ascii="Calibri" w:hAnsi="Calibri" w:eastAsia="Calibri" w:cs="Calibri"/>
          <w:sz w:val="22"/>
          <w:szCs w:val="22"/>
        </w:rPr>
        <w:t xml:space="preserve">eturn </w:t>
      </w:r>
      <w:r w:rsidR="00B656B9">
        <w:rPr>
          <w:rFonts w:ascii="Calibri" w:hAnsi="Calibri" w:eastAsia="Calibri" w:cs="Calibri"/>
          <w:sz w:val="22"/>
          <w:szCs w:val="22"/>
        </w:rPr>
        <w:t>y</w:t>
      </w:r>
      <w:r>
        <w:rPr>
          <w:rFonts w:ascii="Calibri" w:hAnsi="Calibri" w:eastAsia="Calibri" w:cs="Calibri"/>
          <w:sz w:val="22"/>
          <w:szCs w:val="22"/>
        </w:rPr>
        <w:t>our calls and emails in a timely manner</w:t>
      </w:r>
      <w:r w:rsidR="00B656B9">
        <w:rPr>
          <w:rFonts w:ascii="Calibri" w:hAnsi="Calibri" w:eastAsia="Calibri" w:cs="Calibri"/>
          <w:sz w:val="22"/>
          <w:szCs w:val="22"/>
        </w:rPr>
        <w:t xml:space="preserve"> and we ask the same of you</w:t>
      </w:r>
      <w:r>
        <w:rPr>
          <w:rFonts w:ascii="Calibri" w:hAnsi="Calibri" w:eastAsia="Calibri" w:cs="Calibri"/>
          <w:sz w:val="22"/>
          <w:szCs w:val="22"/>
        </w:rPr>
        <w:t xml:space="preserve">. </w:t>
      </w:r>
      <w:r w:rsidRPr="00585818">
        <w:rPr>
          <w:rFonts w:ascii="Calibri" w:hAnsi="Calibri" w:eastAsia="Calibri" w:cs="Calibri"/>
          <w:sz w:val="22"/>
          <w:szCs w:val="22"/>
        </w:rPr>
        <w:t>Always CC our office on email communication with parents.</w:t>
      </w:r>
      <w:r>
        <w:rPr>
          <w:rFonts w:ascii="Calibri" w:hAnsi="Calibri" w:eastAsia="Calibri" w:cs="Calibri"/>
          <w:sz w:val="22"/>
          <w:szCs w:val="22"/>
        </w:rPr>
        <w:t xml:space="preserve"> </w:t>
      </w:r>
      <w:r w:rsidR="00B656B9">
        <w:rPr>
          <w:rFonts w:ascii="Calibri" w:hAnsi="Calibri" w:eastAsia="Calibri" w:cs="Calibri"/>
          <w:sz w:val="22"/>
          <w:szCs w:val="22"/>
        </w:rPr>
        <w:t>C</w:t>
      </w:r>
      <w:r>
        <w:rPr>
          <w:rFonts w:ascii="Calibri" w:hAnsi="Calibri" w:eastAsia="Calibri" w:cs="Calibri"/>
          <w:sz w:val="22"/>
          <w:szCs w:val="22"/>
        </w:rPr>
        <w:t xml:space="preserve">all us immediately </w:t>
      </w:r>
      <w:r w:rsidR="00B656B9">
        <w:rPr>
          <w:rFonts w:ascii="Calibri" w:hAnsi="Calibri" w:eastAsia="Calibri" w:cs="Calibri"/>
          <w:sz w:val="22"/>
          <w:szCs w:val="22"/>
        </w:rPr>
        <w:t xml:space="preserve">with any urgent issue or conflict. </w:t>
      </w:r>
    </w:p>
    <w:p w:rsidR="008628EC" w:rsidRDefault="001E4DFC" w14:paraId="3152FDC3" w14:textId="106187B9">
      <w:pPr>
        <w:spacing w:after="200" w:line="240" w:lineRule="auto"/>
        <w:rPr>
          <w:rFonts w:ascii="Calibri" w:hAnsi="Calibri" w:eastAsia="Calibri" w:cs="Calibri"/>
          <w:sz w:val="22"/>
          <w:szCs w:val="22"/>
        </w:rPr>
      </w:pPr>
      <w:r w:rsidRPr="00F5304D">
        <w:rPr>
          <w:rFonts w:ascii="Hind Medium" w:hAnsi="Hind Medium" w:eastAsia="Hind Medium" w:cs="Hind Medium"/>
          <w:color w:val="4F81BD"/>
          <w:sz w:val="24"/>
          <w:szCs w:val="24"/>
        </w:rPr>
        <w:t>PROFESSIONAL DRESS:</w:t>
      </w:r>
      <w:r w:rsidRPr="00F5304D">
        <w:rPr>
          <w:rFonts w:ascii="Calibri" w:hAnsi="Calibri" w:eastAsia="Calibri" w:cs="Calibri"/>
          <w:sz w:val="22"/>
          <w:szCs w:val="22"/>
        </w:rPr>
        <w:t xml:space="preserve">  </w:t>
      </w:r>
      <w:r>
        <w:rPr>
          <w:rFonts w:ascii="Calibri" w:hAnsi="Calibri" w:eastAsia="Calibri" w:cs="Calibri"/>
          <w:sz w:val="22"/>
          <w:szCs w:val="22"/>
        </w:rPr>
        <w:t xml:space="preserve">Athletic wear, sweatpants, tights, and sleeveless tops are </w:t>
      </w:r>
      <w:r>
        <w:rPr>
          <w:rFonts w:ascii="Calibri" w:hAnsi="Calibri" w:eastAsia="Calibri" w:cs="Calibri"/>
          <w:b/>
          <w:sz w:val="22"/>
          <w:szCs w:val="22"/>
          <w:u w:val="single"/>
        </w:rPr>
        <w:t>not appropriate</w:t>
      </w:r>
      <w:r>
        <w:rPr>
          <w:rFonts w:ascii="Calibri" w:hAnsi="Calibri" w:eastAsia="Calibri" w:cs="Calibri"/>
          <w:sz w:val="22"/>
          <w:szCs w:val="22"/>
        </w:rPr>
        <w:t>. Aim to maintain a clean cut and professional appearance.</w:t>
      </w:r>
      <w:r w:rsidR="003C28C6">
        <w:rPr>
          <w:rFonts w:ascii="Calibri" w:hAnsi="Calibri" w:eastAsia="Calibri" w:cs="Calibri"/>
          <w:sz w:val="22"/>
          <w:szCs w:val="22"/>
        </w:rPr>
        <w:t xml:space="preserve"> </w:t>
      </w:r>
    </w:p>
    <w:p w:rsidR="008628EC" w:rsidRDefault="001E4DFC" w14:paraId="57DDEA12" w14:textId="77777777">
      <w:pPr>
        <w:spacing w:after="200" w:line="240" w:lineRule="auto"/>
        <w:rPr>
          <w:rFonts w:ascii="Calibri" w:hAnsi="Calibri" w:eastAsia="Calibri" w:cs="Calibri"/>
          <w:sz w:val="22"/>
          <w:szCs w:val="22"/>
        </w:rPr>
      </w:pPr>
      <w:r>
        <w:rPr>
          <w:rFonts w:ascii="Hind Medium" w:hAnsi="Hind Medium" w:eastAsia="Hind Medium" w:cs="Hind Medium"/>
          <w:color w:val="4F81BD"/>
          <w:sz w:val="24"/>
          <w:szCs w:val="24"/>
        </w:rPr>
        <w:t>SOCIALIZING AND ELECTRONICS:</w:t>
      </w:r>
      <w:r>
        <w:rPr>
          <w:rFonts w:ascii="Calibri" w:hAnsi="Calibri" w:eastAsia="Calibri" w:cs="Calibri"/>
          <w:sz w:val="22"/>
          <w:szCs w:val="22"/>
        </w:rPr>
        <w:t xml:space="preserve"> Please respect your student’s valuable tutoring time. Save socializing for after the session.  Computers and other electronic devices should only be used in direct connection to a lesson, and only with prior parent/guardian approval. No personal cell use or checking during a session.  </w:t>
      </w:r>
    </w:p>
    <w:p w:rsidRPr="00F5304D" w:rsidR="008628EC" w:rsidRDefault="001E4DFC" w14:paraId="77699245" w14:textId="77777777">
      <w:pPr>
        <w:spacing w:after="200" w:line="240" w:lineRule="auto"/>
        <w:rPr>
          <w:rFonts w:ascii="Calibri" w:hAnsi="Calibri" w:eastAsia="Calibri" w:cs="Calibri"/>
          <w:sz w:val="22"/>
          <w:szCs w:val="22"/>
        </w:rPr>
      </w:pPr>
      <w:r>
        <w:rPr>
          <w:rFonts w:ascii="Hind Medium" w:hAnsi="Hind Medium" w:eastAsia="Hind Medium" w:cs="Hind Medium"/>
          <w:color w:val="4F81BD"/>
          <w:sz w:val="24"/>
          <w:szCs w:val="24"/>
        </w:rPr>
        <w:t>RESIGNATIONS:</w:t>
      </w:r>
      <w:r>
        <w:rPr>
          <w:rFonts w:ascii="Calibri" w:hAnsi="Calibri" w:eastAsia="Calibri" w:cs="Calibri"/>
          <w:sz w:val="22"/>
          <w:szCs w:val="22"/>
        </w:rPr>
        <w:t xml:space="preserve">  </w:t>
      </w:r>
      <w:r w:rsidRPr="00F5304D">
        <w:rPr>
          <w:rFonts w:ascii="Calibri" w:hAnsi="Calibri" w:eastAsia="Calibri" w:cs="Calibri"/>
          <w:sz w:val="22"/>
          <w:szCs w:val="22"/>
        </w:rPr>
        <w:t>Resignations must be given at least 14 days before your final session. Notice should be given directly to the office, and we will arrange an appropriate exit strategy. We request that you complete a final report to pass on important information to the next tutor.</w:t>
      </w:r>
    </w:p>
    <w:p w:rsidR="008628EC" w:rsidRDefault="001E4DFC" w14:paraId="281D6A30" w14:textId="4C5DD407">
      <w:pPr>
        <w:spacing w:after="200" w:line="240" w:lineRule="auto"/>
        <w:rPr>
          <w:rFonts w:ascii="Calibri" w:hAnsi="Calibri" w:eastAsia="Calibri" w:cs="Calibri"/>
          <w:sz w:val="22"/>
          <w:szCs w:val="22"/>
        </w:rPr>
      </w:pPr>
      <w:r>
        <w:rPr>
          <w:rFonts w:ascii="Hind Medium" w:hAnsi="Hind Medium" w:eastAsia="Hind Medium" w:cs="Hind Medium"/>
          <w:color w:val="4F81BD"/>
          <w:sz w:val="24"/>
          <w:szCs w:val="24"/>
        </w:rPr>
        <w:t>NON-COMPETE</w:t>
      </w:r>
      <w:r>
        <w:rPr>
          <w:rFonts w:ascii="Calibri" w:hAnsi="Calibri" w:eastAsia="Calibri" w:cs="Calibri"/>
          <w:sz w:val="22"/>
          <w:szCs w:val="22"/>
        </w:rPr>
        <w:t xml:space="preserve">:  It is in breach of your contract to privately tutor any student introduced to you by </w:t>
      </w:r>
      <w:r w:rsidR="00B656B9">
        <w:rPr>
          <w:rFonts w:ascii="Calibri" w:hAnsi="Calibri" w:eastAsia="Calibri" w:cs="Calibri"/>
          <w:sz w:val="22"/>
          <w:szCs w:val="22"/>
        </w:rPr>
        <w:t>School is Easy</w:t>
      </w:r>
      <w:r>
        <w:rPr>
          <w:rFonts w:ascii="Calibri" w:hAnsi="Calibri" w:eastAsia="Calibri" w:cs="Calibri"/>
          <w:sz w:val="22"/>
          <w:szCs w:val="22"/>
        </w:rPr>
        <w:t>.</w:t>
      </w:r>
    </w:p>
    <w:p w:rsidR="008628EC" w:rsidRDefault="001E4DFC" w14:paraId="0B7F7680" w14:textId="7F7715A1">
      <w:pPr>
        <w:spacing w:after="200" w:line="240" w:lineRule="auto"/>
        <w:rPr>
          <w:rFonts w:ascii="Calibri" w:hAnsi="Calibri" w:eastAsia="Calibri" w:cs="Calibri"/>
          <w:sz w:val="22"/>
          <w:szCs w:val="22"/>
        </w:rPr>
      </w:pPr>
      <w:r>
        <w:rPr>
          <w:rFonts w:ascii="Hind Medium" w:hAnsi="Hind Medium" w:eastAsia="Hind Medium" w:cs="Hind Medium"/>
          <w:color w:val="4F81BD"/>
          <w:sz w:val="24"/>
          <w:szCs w:val="24"/>
        </w:rPr>
        <w:t>TUTORING SESSION:</w:t>
      </w:r>
      <w:r>
        <w:rPr>
          <w:rFonts w:ascii="Calibri" w:hAnsi="Calibri" w:eastAsia="Calibri" w:cs="Calibri"/>
          <w:sz w:val="22"/>
          <w:szCs w:val="22"/>
        </w:rPr>
        <w:t xml:space="preserve">  1 hour minimum</w:t>
      </w:r>
      <w:r w:rsidR="00B656B9">
        <w:rPr>
          <w:rFonts w:ascii="Calibri" w:hAnsi="Calibri" w:eastAsia="Calibri" w:cs="Calibri"/>
          <w:sz w:val="22"/>
          <w:szCs w:val="22"/>
        </w:rPr>
        <w:t xml:space="preserve"> for in person tutoring</w:t>
      </w:r>
      <w:r>
        <w:rPr>
          <w:rFonts w:ascii="Calibri" w:hAnsi="Calibri" w:eastAsia="Calibri" w:cs="Calibri"/>
          <w:sz w:val="22"/>
          <w:szCs w:val="22"/>
        </w:rPr>
        <w:t xml:space="preserve">. Your session report should charge for active tutoring time only.  </w:t>
      </w:r>
    </w:p>
    <w:p w:rsidRPr="00B656B9" w:rsidR="008628EC" w:rsidRDefault="001E4DFC" w14:paraId="33F1D5C8" w14:textId="0A09EAC2">
      <w:pPr>
        <w:spacing w:after="200" w:line="240" w:lineRule="auto"/>
        <w:rPr>
          <w:rFonts w:ascii="Calibri" w:hAnsi="Calibri" w:eastAsia="Calibri" w:cs="Calibri"/>
          <w:sz w:val="22"/>
          <w:szCs w:val="22"/>
        </w:rPr>
      </w:pPr>
      <w:r w:rsidRPr="00B656B9">
        <w:rPr>
          <w:rFonts w:ascii="Hind Medium" w:hAnsi="Hind Medium" w:eastAsia="Hind Medium" w:cs="Hind Medium"/>
          <w:color w:val="4F81BD"/>
          <w:sz w:val="24"/>
          <w:szCs w:val="24"/>
        </w:rPr>
        <w:t>STUDENT PROFILE &amp; WORK ORDER:</w:t>
      </w:r>
      <w:r w:rsidRPr="00B656B9">
        <w:rPr>
          <w:rFonts w:ascii="Calibri" w:hAnsi="Calibri" w:eastAsia="Calibri" w:cs="Calibri"/>
          <w:sz w:val="22"/>
          <w:szCs w:val="22"/>
        </w:rPr>
        <w:t xml:space="preserve">  This is the primary resource on student goals and learning history</w:t>
      </w:r>
      <w:r w:rsidRPr="00B656B9" w:rsidR="00826BED">
        <w:rPr>
          <w:rFonts w:ascii="Calibri" w:hAnsi="Calibri" w:eastAsia="Calibri" w:cs="Calibri"/>
          <w:sz w:val="22"/>
          <w:szCs w:val="22"/>
        </w:rPr>
        <w:t xml:space="preserve"> </w:t>
      </w:r>
      <w:r w:rsidRPr="00B656B9">
        <w:rPr>
          <w:rFonts w:ascii="Calibri" w:hAnsi="Calibri" w:eastAsia="Calibri" w:cs="Calibri"/>
          <w:sz w:val="22"/>
          <w:szCs w:val="22"/>
        </w:rPr>
        <w:t xml:space="preserve">and will inform you on the student’s specific needs. Student Profile and Work Order MUST be read prior to your first communication with a new student’s parents. </w:t>
      </w:r>
    </w:p>
    <w:p w:rsidR="008628EC" w:rsidRDefault="001E4DFC" w14:paraId="5FA325DB" w14:textId="77777777">
      <w:pPr>
        <w:spacing w:after="200" w:line="240" w:lineRule="auto"/>
        <w:rPr>
          <w:rFonts w:ascii="Calibri" w:hAnsi="Calibri" w:eastAsia="Calibri" w:cs="Calibri"/>
          <w:sz w:val="22"/>
          <w:szCs w:val="22"/>
        </w:rPr>
      </w:pPr>
      <w:r>
        <w:rPr>
          <w:rFonts w:ascii="Hind Medium" w:hAnsi="Hind Medium" w:eastAsia="Hind Medium" w:cs="Hind Medium"/>
          <w:color w:val="4F81BD"/>
          <w:sz w:val="24"/>
          <w:szCs w:val="24"/>
        </w:rPr>
        <w:t>WORKBOOKS</w:t>
      </w:r>
      <w:r>
        <w:rPr>
          <w:rFonts w:ascii="Calibri" w:hAnsi="Calibri" w:eastAsia="Calibri" w:cs="Calibri"/>
          <w:sz w:val="22"/>
          <w:szCs w:val="22"/>
        </w:rPr>
        <w:t xml:space="preserve">:  In most cases, your student will have one or more workbooks/texts on hand to support their tutoring. These can be from their courses or supplemented by SIE. You are also free to recommend to our office a specialized book that you feel would benefit your student or better fit their learning style. </w:t>
      </w:r>
    </w:p>
    <w:p w:rsidR="008628EC" w:rsidRDefault="008628EC" w14:paraId="10F03859" w14:textId="77777777">
      <w:pPr>
        <w:spacing w:after="0" w:line="276" w:lineRule="auto"/>
        <w:rPr>
          <w:sz w:val="22"/>
          <w:szCs w:val="22"/>
        </w:rPr>
      </w:pPr>
    </w:p>
    <w:p w:rsidR="006B3E5A" w:rsidRDefault="006B3E5A" w14:paraId="6AAE767C" w14:textId="3CD7464B">
      <w:pPr>
        <w:spacing w:after="0" w:line="240" w:lineRule="auto"/>
        <w:rPr>
          <w:rFonts w:ascii="Hind" w:hAnsi="Hind" w:eastAsia="Hind" w:cs="Hind"/>
          <w:b/>
          <w:sz w:val="32"/>
          <w:szCs w:val="32"/>
        </w:rPr>
      </w:pPr>
    </w:p>
    <w:p w:rsidRPr="006B3E5A" w:rsidR="006B3E5A" w:rsidP="006B3E5A" w:rsidRDefault="006B3E5A" w14:paraId="781B902F" w14:textId="77777777">
      <w:pPr>
        <w:rPr>
          <w:rFonts w:ascii="Hind" w:hAnsi="Hind" w:eastAsia="Hind" w:cs="Hind"/>
          <w:sz w:val="32"/>
          <w:szCs w:val="32"/>
        </w:rPr>
      </w:pPr>
    </w:p>
    <w:p w:rsidRPr="006B3E5A" w:rsidR="006B3E5A" w:rsidP="006B3E5A" w:rsidRDefault="006B3E5A" w14:paraId="7EDC283B" w14:textId="77777777">
      <w:pPr>
        <w:rPr>
          <w:rFonts w:ascii="Hind" w:hAnsi="Hind" w:eastAsia="Hind" w:cs="Hind"/>
          <w:sz w:val="32"/>
          <w:szCs w:val="32"/>
        </w:rPr>
      </w:pPr>
    </w:p>
    <w:p w:rsidRPr="006B3E5A" w:rsidR="006B3E5A" w:rsidP="006B3E5A" w:rsidRDefault="006B3E5A" w14:paraId="2B566E11" w14:textId="77777777">
      <w:pPr>
        <w:rPr>
          <w:rFonts w:ascii="Hind" w:hAnsi="Hind" w:eastAsia="Hind" w:cs="Hind"/>
          <w:sz w:val="32"/>
          <w:szCs w:val="32"/>
        </w:rPr>
      </w:pPr>
    </w:p>
    <w:p w:rsidRPr="006B3E5A" w:rsidR="006B3E5A" w:rsidP="006B3E5A" w:rsidRDefault="006B3E5A" w14:paraId="1D1322B6" w14:textId="77777777">
      <w:pPr>
        <w:rPr>
          <w:rFonts w:ascii="Hind" w:hAnsi="Hind" w:eastAsia="Hind" w:cs="Hind"/>
          <w:sz w:val="32"/>
          <w:szCs w:val="32"/>
        </w:rPr>
      </w:pPr>
    </w:p>
    <w:p w:rsidRPr="006B3E5A" w:rsidR="006B3E5A" w:rsidP="006B3E5A" w:rsidRDefault="006B3E5A" w14:paraId="3AD59359" w14:textId="77777777">
      <w:pPr>
        <w:rPr>
          <w:rFonts w:ascii="Hind" w:hAnsi="Hind" w:eastAsia="Hind" w:cs="Hind"/>
          <w:sz w:val="32"/>
          <w:szCs w:val="32"/>
        </w:rPr>
      </w:pPr>
    </w:p>
    <w:p w:rsidRPr="006B3E5A" w:rsidR="006B3E5A" w:rsidP="006B3E5A" w:rsidRDefault="006B3E5A" w14:paraId="6073183D" w14:textId="77777777">
      <w:pPr>
        <w:rPr>
          <w:rFonts w:ascii="Hind" w:hAnsi="Hind" w:eastAsia="Hind" w:cs="Hind"/>
          <w:sz w:val="32"/>
          <w:szCs w:val="32"/>
        </w:rPr>
      </w:pPr>
    </w:p>
    <w:p w:rsidRPr="006B3E5A" w:rsidR="008628EC" w:rsidP="006B3E5A" w:rsidRDefault="008628EC" w14:paraId="29B073EE" w14:textId="2E82869E">
      <w:pPr>
        <w:ind w:firstLine="720"/>
        <w:rPr>
          <w:rFonts w:ascii="Hind" w:hAnsi="Hind" w:eastAsia="Hind" w:cs="Hind"/>
          <w:sz w:val="32"/>
          <w:szCs w:val="32"/>
        </w:rPr>
      </w:pPr>
      <w:bookmarkStart w:name="_GoBack" w:id="0"/>
      <w:bookmarkEnd w:id="0"/>
    </w:p>
    <w:sectPr w:rsidRPr="006B3E5A" w:rsidR="008628EC">
      <w:headerReference w:type="default" r:id="rId6"/>
      <w:footerReference w:type="default" r:id="rId7"/>
      <w:headerReference w:type="first" r:id="rId8"/>
      <w:footerReference w:type="first" r:id="rId9"/>
      <w:pgSz w:w="12240" w:h="15840" w:orient="portrait"/>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612" w:rsidRDefault="00C97612" w14:paraId="74098B8B" w14:textId="77777777">
      <w:pPr>
        <w:spacing w:after="0" w:line="240" w:lineRule="auto"/>
      </w:pPr>
      <w:r>
        <w:separator/>
      </w:r>
    </w:p>
  </w:endnote>
  <w:endnote w:type="continuationSeparator" w:id="0">
    <w:p w:rsidR="00C97612" w:rsidRDefault="00C97612" w14:paraId="53DC5BA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Nunito">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Hind Medium">
    <w:altName w:val="Times New Roman"/>
    <w:panose1 w:val="020B0604020202020204"/>
    <w:charset w:val="4D"/>
    <w:family w:val="auto"/>
    <w:pitch w:val="variable"/>
    <w:sig w:usb0="00000001" w:usb1="00000000" w:usb2="00000000" w:usb3="00000000" w:csb0="00000093" w:csb1="00000000"/>
  </w:font>
  <w:font w:name="Hind">
    <w:altName w:val="Times New Roman"/>
    <w:panose1 w:val="020B0604020202020204"/>
    <w:charset w:val="4D"/>
    <w:family w:val="auto"/>
    <w:pitch w:val="variable"/>
    <w:sig w:usb0="00008007" w:usb1="00000000" w:usb2="00000000" w:usb3="00000000" w:csb0="00000093" w:csb1="00000000"/>
  </w:font>
  <w:font w:name="Hind Light">
    <w:altName w:val="Times New Roman"/>
    <w:panose1 w:val="020B0604020202020204"/>
    <w:charset w:val="4D"/>
    <w:family w:val="auto"/>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8EC" w:rsidRDefault="001E4DFC" w14:paraId="10A8CE94" w14:textId="5A87B31D">
    <w:pPr>
      <w:spacing w:after="0" w:line="240" w:lineRule="auto"/>
    </w:pPr>
    <w:r>
      <w:rPr>
        <w:sz w:val="16"/>
        <w:szCs w:val="16"/>
      </w:rPr>
      <w:t>SIE0</w:t>
    </w:r>
    <w:r w:rsidR="006B3E5A">
      <w:rPr>
        <w:sz w:val="16"/>
        <w:szCs w:val="16"/>
      </w:rPr>
      <w:t>2</w:t>
    </w:r>
    <w:r>
      <w:rPr>
        <w:sz w:val="16"/>
        <w:szCs w:val="16"/>
      </w:rPr>
      <w:t>2</w:t>
    </w:r>
    <w:r w:rsidR="006B3E5A">
      <w:rPr>
        <w:sz w:val="16"/>
        <w:szCs w:val="16"/>
      </w:rPr>
      <w:t>822</w:t>
    </w:r>
    <w:r>
      <w:rPr>
        <w:sz w:val="16"/>
        <w:szCs w:val="16"/>
      </w:rPr>
      <w:t xml:space="preserve">            </w:t>
    </w:r>
    <w:r>
      <w:rPr>
        <w:rFonts w:ascii="Hind Light" w:hAnsi="Hind Light" w:eastAsia="Hind Light" w:cs="Hind Light"/>
        <w:sz w:val="16"/>
        <w:szCs w:val="16"/>
      </w:rPr>
      <w:t>100 York Boulevard Suite 400 Richmond Hill, ON L4B 1J8</w:t>
    </w:r>
    <w:r>
      <w:rPr>
        <w:rFonts w:ascii="Hind Light" w:hAnsi="Hind Light" w:eastAsia="Hind Light" w:cs="Hind Light"/>
        <w:sz w:val="28"/>
        <w:szCs w:val="28"/>
      </w:rPr>
      <w:t xml:space="preserve"> I </w:t>
    </w:r>
    <w:r>
      <w:rPr>
        <w:sz w:val="16"/>
        <w:szCs w:val="16"/>
      </w:rPr>
      <w:t xml:space="preserve"> </w:t>
    </w:r>
    <w:r>
      <w:rPr>
        <w:b/>
        <w:sz w:val="16"/>
        <w:szCs w:val="16"/>
      </w:rPr>
      <w:t xml:space="preserve">P: 855.996.9977   E: info@schooliseasy.com  W: schooliseasy.com  </w:t>
    </w:r>
    <w:r>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8EC" w:rsidRDefault="001E4DFC" w14:paraId="200A205A" w14:textId="08A4FF00">
    <w:pPr>
      <w:spacing w:after="0" w:line="240" w:lineRule="auto"/>
    </w:pPr>
    <w:r>
      <w:rPr>
        <w:sz w:val="16"/>
        <w:szCs w:val="16"/>
      </w:rPr>
      <w:t>SIE0</w:t>
    </w:r>
    <w:r w:rsidR="006B3E5A">
      <w:rPr>
        <w:sz w:val="16"/>
        <w:szCs w:val="16"/>
      </w:rPr>
      <w:t>2</w:t>
    </w:r>
    <w:r>
      <w:rPr>
        <w:sz w:val="16"/>
        <w:szCs w:val="16"/>
      </w:rPr>
      <w:t>2</w:t>
    </w:r>
    <w:r w:rsidR="006B3E5A">
      <w:rPr>
        <w:sz w:val="16"/>
        <w:szCs w:val="16"/>
      </w:rPr>
      <w:t>822</w:t>
    </w:r>
    <w:r>
      <w:rPr>
        <w:sz w:val="16"/>
        <w:szCs w:val="16"/>
      </w:rPr>
      <w:t xml:space="preserve">           </w:t>
    </w:r>
    <w:r>
      <w:rPr>
        <w:rFonts w:ascii="Hind Light" w:hAnsi="Hind Light" w:eastAsia="Hind Light" w:cs="Hind Light"/>
        <w:sz w:val="16"/>
        <w:szCs w:val="16"/>
      </w:rPr>
      <w:t>100 York Boulevard Suite 400 Richmond Hill, ON L4B 1J8</w:t>
    </w:r>
    <w:r>
      <w:rPr>
        <w:rFonts w:ascii="Hind Light" w:hAnsi="Hind Light" w:eastAsia="Hind Light" w:cs="Hind Light"/>
        <w:sz w:val="28"/>
        <w:szCs w:val="28"/>
      </w:rPr>
      <w:t xml:space="preserve"> I </w:t>
    </w:r>
    <w:r>
      <w:rPr>
        <w:sz w:val="16"/>
        <w:szCs w:val="16"/>
      </w:rPr>
      <w:t xml:space="preserve"> </w:t>
    </w:r>
    <w:r>
      <w:rPr>
        <w:b/>
        <w:sz w:val="16"/>
        <w:szCs w:val="16"/>
      </w:rPr>
      <w:t xml:space="preserve">P: 855.996.9977   E: info@schooliseasy.com  W: schooliseasy.com  </w:t>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612" w:rsidRDefault="00C97612" w14:paraId="74F4291A" w14:textId="77777777">
      <w:pPr>
        <w:spacing w:after="0" w:line="240" w:lineRule="auto"/>
      </w:pPr>
      <w:r>
        <w:separator/>
      </w:r>
    </w:p>
  </w:footnote>
  <w:footnote w:type="continuationSeparator" w:id="0">
    <w:p w:rsidR="00C97612" w:rsidRDefault="00C97612" w14:paraId="1F4B938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8EC" w:rsidRDefault="008628EC" w14:paraId="1E7471F7" w14:textId="77777777">
    <w:pPr>
      <w:pStyle w:val="Title"/>
    </w:pPr>
    <w:bookmarkStart w:name="_ux38ouerdcdw" w:colFirst="0" w:colLast="0" w:id="1"/>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8628EC" w:rsidRDefault="001E4DFC" w14:paraId="0D84F7A5" w14:textId="4B683765">
    <w:pPr>
      <w:pStyle w:val="Title"/>
      <w:rPr>
        <w:rFonts w:ascii="Hind" w:hAnsi="Hind" w:eastAsia="Hind" w:cs="Hind"/>
        <w:sz w:val="60"/>
        <w:szCs w:val="60"/>
      </w:rPr>
    </w:pPr>
    <w:bookmarkStart w:name="_r6pi52zge4qd" w:colFirst="0" w:colLast="0" w:id="2"/>
    <w:bookmarkEnd w:id="2"/>
    <w:r>
      <w:rPr>
        <w:noProof/>
        <w:lang w:val="en-CA" w:eastAsia="en-CA"/>
      </w:rPr>
      <w:drawing>
        <wp:anchor distT="114300" distB="114300" distL="114300" distR="114300" simplePos="0" relativeHeight="251658240" behindDoc="0" locked="0" layoutInCell="1" hidden="0" allowOverlap="1" wp14:anchorId="753928BA" wp14:editId="2CDC5917">
          <wp:simplePos x="0" y="0"/>
          <wp:positionH relativeFrom="column">
            <wp:posOffset>-200024</wp:posOffset>
          </wp:positionH>
          <wp:positionV relativeFrom="paragraph">
            <wp:posOffset>47626</wp:posOffset>
          </wp:positionV>
          <wp:extent cx="1804988" cy="1384507"/>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04988" cy="1384507"/>
                  </a:xfrm>
                  <a:prstGeom prst="rect">
                    <a:avLst/>
                  </a:prstGeom>
                  <a:ln/>
                </pic:spPr>
              </pic:pic>
            </a:graphicData>
          </a:graphic>
        </wp:anchor>
      </w:drawing>
    </w:r>
    <w:r w:rsidR="00D61A8B">
      <w:rPr>
        <w:rFonts w:ascii="Hind" w:hAnsi="Hind" w:eastAsia="Hind" w:cs="Hind"/>
        <w:sz w:val="60"/>
        <w:szCs w:val="60"/>
      </w:rPr>
      <w:t>TEMPLATE</w:t>
    </w:r>
  </w:p>
  <w:p w:rsidR="008628EC" w:rsidRDefault="001E4DFC" w14:paraId="411D1FE0" w14:textId="77777777">
    <w:pPr>
      <w:pStyle w:val="Title"/>
    </w:pPr>
    <w:bookmarkStart w:name="_cqc55p760ns1" w:colFirst="0" w:colLast="0" w:id="3"/>
    <w:bookmarkEnd w:id="3"/>
    <w:r>
      <w:rPr>
        <w:rFonts w:ascii="Cambria" w:hAnsi="Cambria" w:eastAsia="Cambria" w:cs="Cambria"/>
        <w:b/>
        <w:color w:val="4F81BD"/>
      </w:rPr>
      <w:t>Tutor Policies and Procedures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8EC"/>
    <w:rsid w:val="00026804"/>
    <w:rsid w:val="00037FC6"/>
    <w:rsid w:val="00056728"/>
    <w:rsid w:val="00165B59"/>
    <w:rsid w:val="001E4DFC"/>
    <w:rsid w:val="00302EBC"/>
    <w:rsid w:val="003C28C6"/>
    <w:rsid w:val="00552EFA"/>
    <w:rsid w:val="00585818"/>
    <w:rsid w:val="006B3E5A"/>
    <w:rsid w:val="00767593"/>
    <w:rsid w:val="007C4019"/>
    <w:rsid w:val="00826BED"/>
    <w:rsid w:val="008628EC"/>
    <w:rsid w:val="00B656B9"/>
    <w:rsid w:val="00C97612"/>
    <w:rsid w:val="00D574FD"/>
    <w:rsid w:val="00D61A8B"/>
    <w:rsid w:val="00E703B3"/>
    <w:rsid w:val="00E7328D"/>
    <w:rsid w:val="00EF7839"/>
    <w:rsid w:val="00F5304D"/>
    <w:rsid w:val="00F67CE0"/>
    <w:rsid w:val="1B21F36C"/>
    <w:rsid w:val="27586906"/>
    <w:rsid w:val="4EFD4941"/>
    <w:rsid w:val="51012FAC"/>
    <w:rsid w:val="60E3F5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02A3"/>
  <w15:docId w15:val="{DCA213E7-B960-A341-9BD1-95E7A2AB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Arial" w:cs="Arial"/>
        <w:highlight w:val="white"/>
        <w:lang w:val="en" w:eastAsia="en-US" w:bidi="ar-SA"/>
      </w:rPr>
    </w:rPrDefault>
    <w:pPrDefault>
      <w:pPr>
        <w:spacing w:after="24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0" w:line="240" w:lineRule="auto"/>
      <w:outlineLvl w:val="0"/>
    </w:pPr>
    <w:rPr>
      <w:rFonts w:ascii="Cambria" w:hAnsi="Cambria" w:eastAsia="Cambria" w:cs="Cambria"/>
      <w:b/>
      <w:color w:val="EA7024"/>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mbria" w:hAnsi="Cambria" w:eastAsia="Cambria" w:cs="Cambria"/>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mbria" w:hAnsi="Cambria" w:eastAsia="Cambria" w:cs="Cambria"/>
      <w:b/>
      <w:color w:val="4F81BD"/>
    </w:rPr>
  </w:style>
  <w:style w:type="paragraph" w:styleId="Heading4">
    <w:name w:val="heading 4"/>
    <w:basedOn w:val="Normal"/>
    <w:next w:val="Normal"/>
    <w:uiPriority w:val="9"/>
    <w:semiHidden/>
    <w:unhideWhenUsed/>
    <w:qFormat/>
    <w:pPr>
      <w:keepNext/>
      <w:keepLines/>
      <w:spacing w:before="200" w:after="0"/>
      <w:outlineLvl w:val="3"/>
    </w:pPr>
    <w:rPr>
      <w:b/>
      <w:sz w:val="24"/>
      <w:szCs w:val="24"/>
    </w:rPr>
  </w:style>
  <w:style w:type="paragraph" w:styleId="Heading5">
    <w:name w:val="heading 5"/>
    <w:basedOn w:val="Normal"/>
    <w:next w:val="Normal"/>
    <w:uiPriority w:val="9"/>
    <w:semiHidden/>
    <w:unhideWhenUsed/>
    <w:qFormat/>
    <w:pPr>
      <w:keepNext/>
      <w:keepLines/>
      <w:spacing w:line="240" w:lineRule="auto"/>
      <w:ind w:left="720" w:hanging="36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240" w:line="259" w:lineRule="auto"/>
      <w:jc w:val="center"/>
    </w:pPr>
    <w:rPr>
      <w:rFonts w:ascii="Nunito" w:hAnsi="Nunito" w:eastAsia="Nunito" w:cs="Nunito"/>
      <w:sz w:val="48"/>
      <w:szCs w:val="48"/>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Header">
    <w:name w:val="header"/>
    <w:basedOn w:val="Normal"/>
    <w:link w:val="HeaderChar"/>
    <w:uiPriority w:val="99"/>
    <w:unhideWhenUsed/>
    <w:rsid w:val="00D61A8B"/>
    <w:pPr>
      <w:tabs>
        <w:tab w:val="center" w:pos="4680"/>
        <w:tab w:val="right" w:pos="9360"/>
      </w:tabs>
      <w:spacing w:after="0" w:line="240" w:lineRule="auto"/>
    </w:pPr>
  </w:style>
  <w:style w:type="character" w:styleId="HeaderChar" w:customStyle="1">
    <w:name w:val="Header Char"/>
    <w:basedOn w:val="DefaultParagraphFont"/>
    <w:link w:val="Header"/>
    <w:uiPriority w:val="99"/>
    <w:rsid w:val="00D61A8B"/>
  </w:style>
  <w:style w:type="paragraph" w:styleId="Footer">
    <w:name w:val="footer"/>
    <w:basedOn w:val="Normal"/>
    <w:link w:val="FooterChar"/>
    <w:uiPriority w:val="99"/>
    <w:unhideWhenUsed/>
    <w:rsid w:val="00D61A8B"/>
    <w:pPr>
      <w:tabs>
        <w:tab w:val="center" w:pos="4680"/>
        <w:tab w:val="right" w:pos="9360"/>
      </w:tabs>
      <w:spacing w:after="0" w:line="240" w:lineRule="auto"/>
    </w:pPr>
  </w:style>
  <w:style w:type="character" w:styleId="FooterChar" w:customStyle="1">
    <w:name w:val="Footer Char"/>
    <w:basedOn w:val="DefaultParagraphFont"/>
    <w:link w:val="Footer"/>
    <w:uiPriority w:val="99"/>
    <w:rsid w:val="00D61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customXml" Target="../customXml/item2.xml" Id="rId13"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customXml" Target="../customXml/item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5A96FF4E870641B40D0EDC7AB82336" ma:contentTypeVersion="10" ma:contentTypeDescription="Create a new document." ma:contentTypeScope="" ma:versionID="914021eb7fad3d68d5decbb71ef20a85">
  <xsd:schema xmlns:xsd="http://www.w3.org/2001/XMLSchema" xmlns:xs="http://www.w3.org/2001/XMLSchema" xmlns:p="http://schemas.microsoft.com/office/2006/metadata/properties" xmlns:ns2="e63e112b-07ef-4705-bafb-c8aaeabf89d9" xmlns:ns3="ac7e0bf7-d9fd-4d4e-b433-7bdb3eab3ed3" targetNamespace="http://schemas.microsoft.com/office/2006/metadata/properties" ma:root="true" ma:fieldsID="a33aedd1efe7aaf28fa97e21d36ac5c2" ns2:_="" ns3:_="">
    <xsd:import namespace="e63e112b-07ef-4705-bafb-c8aaeabf89d9"/>
    <xsd:import namespace="ac7e0bf7-d9fd-4d4e-b433-7bdb3eab3e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e112b-07ef-4705-bafb-c8aaeabf8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e0bf7-d9fd-4d4e-b433-7bdb3eab3e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ECCF63-01EC-40CB-81A1-8E980DDB1EF3}"/>
</file>

<file path=customXml/itemProps2.xml><?xml version="1.0" encoding="utf-8"?>
<ds:datastoreItem xmlns:ds="http://schemas.openxmlformats.org/officeDocument/2006/customXml" ds:itemID="{D53906CE-0B2C-4189-8700-66DEA8A08D25}"/>
</file>

<file path=customXml/itemProps3.xml><?xml version="1.0" encoding="utf-8"?>
<ds:datastoreItem xmlns:ds="http://schemas.openxmlformats.org/officeDocument/2006/customXml" ds:itemID="{0C283367-8A80-42A8-B946-B90B5EBE4A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Jenni Rempel</dc:creator>
  <lastModifiedBy>Janet Pinney</lastModifiedBy>
  <revision>6</revision>
  <dcterms:created xsi:type="dcterms:W3CDTF">2022-02-28T18:51:00.0000000Z</dcterms:created>
  <dcterms:modified xsi:type="dcterms:W3CDTF">2022-04-06T16:17:13.9929350Z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0x0101004D5A96FF4E870641B40D0EDC7AB82336</vt:lpwstr>
  </property>
</Properties>
</file>